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8364" w14:textId="77777777" w:rsidR="00610219" w:rsidRDefault="00610219" w:rsidP="00610219">
      <w:r>
        <w:t>Juhász Attila</w:t>
      </w:r>
      <w:r>
        <w:tab/>
        <w:t>első beosztott diplomata</w:t>
      </w:r>
    </w:p>
    <w:p w14:paraId="258E4FCC" w14:textId="511299E0" w:rsidR="00610219" w:rsidRDefault="00610219" w:rsidP="00610219">
      <w:r>
        <w:t>Károly László</w:t>
      </w:r>
      <w:r>
        <w:tab/>
        <w:t>beosztott diplomata</w:t>
      </w:r>
    </w:p>
    <w:p w14:paraId="5F980EFD" w14:textId="303A2A94" w:rsidR="00610219" w:rsidRDefault="00610219" w:rsidP="00610219">
      <w:r>
        <w:t>Bukovinszky Nóra</w:t>
      </w:r>
      <w:r>
        <w:t xml:space="preserve"> </w:t>
      </w:r>
      <w:r>
        <w:t xml:space="preserve">beosztott diplomata, </w:t>
      </w:r>
      <w:r>
        <w:t>külgazdasági attasé</w:t>
      </w:r>
      <w:r>
        <w:t xml:space="preserve"> </w:t>
      </w:r>
    </w:p>
    <w:p w14:paraId="6783DD7E" w14:textId="77777777" w:rsidR="00610219" w:rsidRDefault="00610219" w:rsidP="00610219">
      <w:r>
        <w:t>Seress Dániel Gábor</w:t>
      </w:r>
      <w:r>
        <w:tab/>
        <w:t>beosztott diplomata, helyettes-konzul</w:t>
      </w:r>
    </w:p>
    <w:p w14:paraId="48D525F5" w14:textId="77777777" w:rsidR="00610219" w:rsidRDefault="00610219" w:rsidP="00610219">
      <w:r>
        <w:t>Pankovics Patrícia Nóra</w:t>
      </w:r>
      <w:r>
        <w:tab/>
        <w:t>beosztott diplomata, konzul</w:t>
      </w:r>
    </w:p>
    <w:p w14:paraId="341DF328" w14:textId="77777777" w:rsidR="00610219" w:rsidRDefault="00610219" w:rsidP="00610219">
      <w:r>
        <w:t>Csörnyi Milán Csaba</w:t>
      </w:r>
      <w:r>
        <w:tab/>
        <w:t>gazdasági ügyintéző</w:t>
      </w:r>
    </w:p>
    <w:p w14:paraId="7C06267C" w14:textId="42804449" w:rsidR="00610219" w:rsidRDefault="00610219" w:rsidP="00610219">
      <w:r>
        <w:t>Kovács Georgina</w:t>
      </w:r>
      <w:r>
        <w:tab/>
        <w:t>külképviselet-vezetői titkársági referens/konzuli ügyintéző</w:t>
      </w:r>
    </w:p>
    <w:p w14:paraId="06E19DF7" w14:textId="60C6853B" w:rsidR="0067252F" w:rsidRDefault="00610219" w:rsidP="00610219">
      <w:r>
        <w:t>Herczeg Mariann</w:t>
      </w:r>
      <w:r>
        <w:t xml:space="preserve">            </w:t>
      </w:r>
      <w:r>
        <w:t>konzuli ügyintéző</w:t>
      </w:r>
    </w:p>
    <w:sectPr w:rsidR="0067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19"/>
    <w:rsid w:val="00610219"/>
    <w:rsid w:val="006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2289"/>
  <w15:chartTrackingRefBased/>
  <w15:docId w15:val="{D7BB26F1-2FB1-4598-B19F-09896FF1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Attila - JKT</dc:creator>
  <cp:keywords/>
  <dc:description/>
  <cp:lastModifiedBy>Juhász Attila - JKT</cp:lastModifiedBy>
  <cp:revision>1</cp:revision>
  <dcterms:created xsi:type="dcterms:W3CDTF">2026-07-01T05:36:00Z</dcterms:created>
  <dcterms:modified xsi:type="dcterms:W3CDTF">2026-07-01T05:37:00Z</dcterms:modified>
</cp:coreProperties>
</file>